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6A39F" w14:textId="434FBB51" w:rsidR="006348D0" w:rsidRDefault="006348D0" w:rsidP="00E343A6">
      <w:pPr>
        <w:pStyle w:val="NormalWeb"/>
        <w:rPr>
          <w:rFonts w:ascii="Girl Scout Text Book" w:hAnsi="Girl Scout Text Book"/>
          <w:b/>
          <w:bCs/>
        </w:rPr>
      </w:pPr>
      <w:r>
        <w:rPr>
          <w:rFonts w:ascii="Girl Scout Text Book" w:hAnsi="Girl Scout Text Book"/>
          <w:b/>
          <w:bCs/>
          <w:noProof/>
        </w:rPr>
        <w:drawing>
          <wp:anchor distT="0" distB="0" distL="114300" distR="114300" simplePos="0" relativeHeight="251658240" behindDoc="0" locked="0" layoutInCell="1" allowOverlap="1" wp14:anchorId="0CA56A98" wp14:editId="5AB68CA7">
            <wp:simplePos x="0" y="0"/>
            <wp:positionH relativeFrom="margin">
              <wp:align>left</wp:align>
            </wp:positionH>
            <wp:positionV relativeFrom="paragraph">
              <wp:posOffset>-539115</wp:posOffset>
            </wp:positionV>
            <wp:extent cx="1587500" cy="824344"/>
            <wp:effectExtent l="0" t="0" r="0" b="0"/>
            <wp:wrapNone/>
            <wp:docPr id="353396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7500" cy="8243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C66B61" w14:textId="25ADC7CC" w:rsidR="006348D0" w:rsidRDefault="006348D0" w:rsidP="00E343A6">
      <w:pPr>
        <w:pStyle w:val="NormalWeb"/>
        <w:rPr>
          <w:rFonts w:ascii="Girl Scout Text Book" w:hAnsi="Girl Scout Text Book"/>
          <w:b/>
          <w:bCs/>
        </w:rPr>
      </w:pPr>
      <w:r>
        <w:rPr>
          <w:rFonts w:ascii="Girl Scout Text Book" w:hAnsi="Girl Scout Text Book"/>
          <w:b/>
          <w:bCs/>
          <w:noProof/>
        </w:rPr>
        <w:drawing>
          <wp:inline distT="0" distB="0" distL="0" distR="0" wp14:anchorId="12D98914" wp14:editId="64D1E0E0">
            <wp:extent cx="1400175" cy="1400175"/>
            <wp:effectExtent l="0" t="0" r="9525" b="9525"/>
            <wp:docPr id="1432052117" name="Picture 1"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052117" name="Picture 1" descr="A person smiling at the camera&#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p w14:paraId="56D79F9C" w14:textId="283ED6E2" w:rsidR="0060353D" w:rsidRPr="0060353D" w:rsidRDefault="0060353D" w:rsidP="00E343A6">
      <w:pPr>
        <w:pStyle w:val="NormalWeb"/>
        <w:rPr>
          <w:rFonts w:ascii="Girl Scout Text Book" w:hAnsi="Girl Scout Text Book"/>
          <w:b/>
          <w:bCs/>
        </w:rPr>
      </w:pPr>
      <w:r w:rsidRPr="0060353D">
        <w:rPr>
          <w:rFonts w:ascii="Girl Scout Text Book" w:hAnsi="Girl Scout Text Book"/>
          <w:b/>
          <w:bCs/>
        </w:rPr>
        <w:t>Leane Marchese, MS CFRE</w:t>
      </w:r>
      <w:r>
        <w:rPr>
          <w:rFonts w:ascii="Girl Scout Text Book" w:hAnsi="Girl Scout Text Book"/>
          <w:b/>
          <w:bCs/>
        </w:rPr>
        <w:br/>
      </w:r>
      <w:r w:rsidRPr="00B91732">
        <w:rPr>
          <w:rFonts w:ascii="Girl Scout Text Book" w:hAnsi="Girl Scout Text Book"/>
          <w:b/>
          <w:bCs/>
        </w:rPr>
        <w:t>Chief Advancement Officer</w:t>
      </w:r>
    </w:p>
    <w:p w14:paraId="5EB0E535" w14:textId="60D0EF3E" w:rsidR="00E343A6" w:rsidRPr="0060353D" w:rsidRDefault="00E343A6" w:rsidP="00E343A6">
      <w:pPr>
        <w:pStyle w:val="NormalWeb"/>
        <w:rPr>
          <w:rFonts w:ascii="Girl Scout Text Book" w:hAnsi="Girl Scout Text Book"/>
        </w:rPr>
      </w:pPr>
      <w:r w:rsidRPr="0060353D">
        <w:rPr>
          <w:rFonts w:ascii="Girl Scout Text Book" w:hAnsi="Girl Scout Text Book"/>
        </w:rPr>
        <w:t xml:space="preserve">Leane Marchese </w:t>
      </w:r>
      <w:r w:rsidR="00B36F87" w:rsidRPr="0060353D">
        <w:rPr>
          <w:rFonts w:ascii="Girl Scout Text Book" w:hAnsi="Girl Scout Text Book"/>
        </w:rPr>
        <w:t>is the</w:t>
      </w:r>
      <w:r w:rsidRPr="0060353D">
        <w:rPr>
          <w:rFonts w:ascii="Girl Scout Text Book" w:hAnsi="Girl Scout Text Book"/>
        </w:rPr>
        <w:t xml:space="preserve"> </w:t>
      </w:r>
      <w:r w:rsidRPr="0060353D">
        <w:rPr>
          <w:rStyle w:val="Strong"/>
          <w:rFonts w:ascii="Girl Scout Text Book" w:hAnsi="Girl Scout Text Book"/>
          <w:b w:val="0"/>
          <w:bCs w:val="0"/>
        </w:rPr>
        <w:t>Chief Advancement Officer for Girl Scouts San Diego</w:t>
      </w:r>
      <w:r w:rsidRPr="0060353D">
        <w:rPr>
          <w:rFonts w:ascii="Girl Scout Text Book" w:hAnsi="Girl Scout Text Book"/>
        </w:rPr>
        <w:t xml:space="preserve">, the council where she grew up as a Girl Scout from first grade through high school. Having spent her </w:t>
      </w:r>
      <w:r w:rsidR="00B36F87" w:rsidRPr="0060353D">
        <w:rPr>
          <w:rFonts w:ascii="Girl Scout Text Book" w:hAnsi="Girl Scout Text Book"/>
        </w:rPr>
        <w:t>youth</w:t>
      </w:r>
      <w:r w:rsidRPr="0060353D">
        <w:rPr>
          <w:rFonts w:ascii="Girl Scout Text Book" w:hAnsi="Girl Scout Text Book"/>
        </w:rPr>
        <w:t xml:space="preserve"> in the </w:t>
      </w:r>
      <w:r w:rsidR="00B36F87" w:rsidRPr="0060353D">
        <w:rPr>
          <w:rFonts w:ascii="Girl Scout Text Book" w:hAnsi="Girl Scout Text Book"/>
        </w:rPr>
        <w:t>M</w:t>
      </w:r>
      <w:r w:rsidRPr="0060353D">
        <w:rPr>
          <w:rFonts w:ascii="Girl Scout Text Book" w:hAnsi="Girl Scout Text Book"/>
        </w:rPr>
        <w:t xml:space="preserve">ovement and working at Girl Scout </w:t>
      </w:r>
      <w:r w:rsidR="00B36F87" w:rsidRPr="0060353D">
        <w:rPr>
          <w:rFonts w:ascii="Girl Scout Text Book" w:hAnsi="Girl Scout Text Book"/>
        </w:rPr>
        <w:t>C</w:t>
      </w:r>
      <w:r w:rsidRPr="0060353D">
        <w:rPr>
          <w:rFonts w:ascii="Girl Scout Text Book" w:hAnsi="Girl Scout Text Book"/>
        </w:rPr>
        <w:t xml:space="preserve">amps, Leane now leads fund development, marketing, and communications strategies to expand the organization’s impact on girls and families across </w:t>
      </w:r>
      <w:r w:rsidR="00B36F87" w:rsidRPr="0060353D">
        <w:rPr>
          <w:rFonts w:ascii="Girl Scout Text Book" w:hAnsi="Girl Scout Text Book"/>
        </w:rPr>
        <w:t>San Diego and Imperial counties</w:t>
      </w:r>
      <w:r w:rsidRPr="0060353D">
        <w:rPr>
          <w:rFonts w:ascii="Girl Scout Text Book" w:hAnsi="Girl Scout Text Book"/>
        </w:rPr>
        <w:t>.</w:t>
      </w:r>
    </w:p>
    <w:p w14:paraId="43560815" w14:textId="578FDEC9" w:rsidR="00E343A6" w:rsidRPr="0060353D" w:rsidRDefault="00E343A6" w:rsidP="00E343A6">
      <w:pPr>
        <w:pStyle w:val="NormalWeb"/>
        <w:rPr>
          <w:rFonts w:ascii="Girl Scout Text Book" w:hAnsi="Girl Scout Text Book"/>
        </w:rPr>
      </w:pPr>
      <w:r w:rsidRPr="0060353D">
        <w:rPr>
          <w:rFonts w:ascii="Girl Scout Text Book" w:hAnsi="Girl Scout Text Book"/>
        </w:rPr>
        <w:t xml:space="preserve">Most recently, she launched </w:t>
      </w:r>
      <w:r w:rsidRPr="0060353D">
        <w:rPr>
          <w:rStyle w:val="Strong"/>
          <w:rFonts w:ascii="Girl Scout Text Book" w:hAnsi="Girl Scout Text Book"/>
          <w:b w:val="0"/>
          <w:bCs w:val="0"/>
        </w:rPr>
        <w:t>Life Science Cares San Diego</w:t>
      </w:r>
      <w:r w:rsidRPr="0060353D">
        <w:rPr>
          <w:rFonts w:ascii="Girl Scout Text Book" w:hAnsi="Girl Scout Text Book"/>
        </w:rPr>
        <w:t xml:space="preserve"> in partnership with the region’s most influential life science leaders. Life Science Cares leverages the collective human and financial capital of the life science industry to transform economic mobility for those living in poverty and has since grown into a national organization.</w:t>
      </w:r>
    </w:p>
    <w:p w14:paraId="5680E1B3" w14:textId="214DAC1C" w:rsidR="00E343A6" w:rsidRPr="0060353D" w:rsidRDefault="00E343A6" w:rsidP="00E343A6">
      <w:pPr>
        <w:pStyle w:val="NormalWeb"/>
        <w:rPr>
          <w:rFonts w:ascii="Girl Scout Text Book" w:hAnsi="Girl Scout Text Book"/>
        </w:rPr>
      </w:pPr>
      <w:r w:rsidRPr="0060353D">
        <w:rPr>
          <w:rFonts w:ascii="Girl Scout Text Book" w:hAnsi="Girl Scout Text Book"/>
        </w:rPr>
        <w:t xml:space="preserve">Leane’s leadership portfolio also includes briefly serving as </w:t>
      </w:r>
      <w:r w:rsidRPr="0060353D">
        <w:rPr>
          <w:rStyle w:val="Strong"/>
          <w:rFonts w:ascii="Girl Scout Text Book" w:hAnsi="Girl Scout Text Book"/>
          <w:b w:val="0"/>
          <w:bCs w:val="0"/>
        </w:rPr>
        <w:t>Executive Director of San Diego Pride</w:t>
      </w:r>
      <w:r w:rsidRPr="0060353D">
        <w:rPr>
          <w:rFonts w:ascii="Girl Scout Text Book" w:hAnsi="Girl Scout Text Book"/>
          <w:b/>
          <w:bCs/>
        </w:rPr>
        <w:t>,</w:t>
      </w:r>
      <w:r w:rsidRPr="0060353D">
        <w:rPr>
          <w:rFonts w:ascii="Girl Scout Text Book" w:hAnsi="Girl Scout Text Book"/>
        </w:rPr>
        <w:t xml:space="preserve"> one of the largest Pride organizations in the country. She has held executive roles with the YMCA, including Executive Director of the Beach and Bay Y and Regional Associate Executive Director of Youth Development and Programs. She was recognized nationally for her work as Executive Director of ElderHelp, where she advanced local and statewide initiatives to secure funding, influence legislation, and create innovative programming for older adults. Leane has also led membership and marketing efforts for both BIOCOM and the San Diego Regional Chamber of Commerce</w:t>
      </w:r>
      <w:r w:rsidR="00B36F87" w:rsidRPr="0060353D">
        <w:rPr>
          <w:rFonts w:ascii="Girl Scout Text Book" w:hAnsi="Girl Scout Text Book"/>
        </w:rPr>
        <w:t>,</w:t>
      </w:r>
      <w:r w:rsidRPr="0060353D">
        <w:rPr>
          <w:rFonts w:ascii="Girl Scout Text Book" w:hAnsi="Girl Scout Text Book"/>
        </w:rPr>
        <w:t xml:space="preserve"> and </w:t>
      </w:r>
      <w:r w:rsidR="00B36F87" w:rsidRPr="0060353D">
        <w:rPr>
          <w:rFonts w:ascii="Girl Scout Text Book" w:hAnsi="Girl Scout Text Book"/>
        </w:rPr>
        <w:t xml:space="preserve">she </w:t>
      </w:r>
      <w:r w:rsidRPr="0060353D">
        <w:rPr>
          <w:rFonts w:ascii="Girl Scout Text Book" w:hAnsi="Girl Scout Text Book"/>
        </w:rPr>
        <w:t>was selected as a Federal Fellow with the Department of Housing and Urban Development.</w:t>
      </w:r>
    </w:p>
    <w:p w14:paraId="295F623A" w14:textId="3BF4678A" w:rsidR="00E343A6" w:rsidRPr="0060353D" w:rsidRDefault="00E343A6" w:rsidP="00E343A6">
      <w:pPr>
        <w:pStyle w:val="NormalWeb"/>
        <w:rPr>
          <w:rFonts w:ascii="Girl Scout Text Book" w:hAnsi="Girl Scout Text Book"/>
        </w:rPr>
      </w:pPr>
      <w:r w:rsidRPr="0060353D">
        <w:rPr>
          <w:rFonts w:ascii="Girl Scout Text Book" w:hAnsi="Girl Scout Text Book"/>
        </w:rPr>
        <w:t xml:space="preserve">Leane holds a </w:t>
      </w:r>
      <w:r w:rsidRPr="0060353D">
        <w:rPr>
          <w:rStyle w:val="Strong"/>
          <w:rFonts w:ascii="Girl Scout Text Book" w:hAnsi="Girl Scout Text Book"/>
          <w:b w:val="0"/>
          <w:bCs w:val="0"/>
        </w:rPr>
        <w:t>Bachelor of Arts in Community Recreation</w:t>
      </w:r>
      <w:r w:rsidRPr="0060353D">
        <w:rPr>
          <w:rFonts w:ascii="Girl Scout Text Book" w:hAnsi="Girl Scout Text Book"/>
          <w:b/>
          <w:bCs/>
        </w:rPr>
        <w:t xml:space="preserve"> </w:t>
      </w:r>
      <w:r w:rsidRPr="0060353D">
        <w:rPr>
          <w:rFonts w:ascii="Girl Scout Text Book" w:hAnsi="Girl Scout Text Book"/>
        </w:rPr>
        <w:t>and a</w:t>
      </w:r>
      <w:r w:rsidRPr="0060353D">
        <w:rPr>
          <w:rFonts w:ascii="Girl Scout Text Book" w:hAnsi="Girl Scout Text Book"/>
          <w:b/>
          <w:bCs/>
        </w:rPr>
        <w:t xml:space="preserve"> </w:t>
      </w:r>
      <w:r w:rsidRPr="0060353D">
        <w:rPr>
          <w:rStyle w:val="Strong"/>
          <w:rFonts w:ascii="Girl Scout Text Book" w:hAnsi="Girl Scout Text Book"/>
          <w:b w:val="0"/>
          <w:bCs w:val="0"/>
        </w:rPr>
        <w:t>Master of Arts in Community/Recreation Administration</w:t>
      </w:r>
      <w:r w:rsidR="00B36F87" w:rsidRPr="0060353D">
        <w:rPr>
          <w:rFonts w:ascii="Girl Scout Text Book" w:hAnsi="Girl Scout Text Book"/>
          <w:b/>
          <w:bCs/>
        </w:rPr>
        <w:t>. S</w:t>
      </w:r>
      <w:r w:rsidRPr="0060353D">
        <w:rPr>
          <w:rFonts w:ascii="Girl Scout Text Book" w:hAnsi="Girl Scout Text Book"/>
        </w:rPr>
        <w:t>he was awarded a scholarship to attend</w:t>
      </w:r>
      <w:r w:rsidRPr="0060353D">
        <w:rPr>
          <w:rFonts w:ascii="Girl Scout Text Book" w:hAnsi="Girl Scout Text Book"/>
          <w:i/>
          <w:iCs/>
        </w:rPr>
        <w:t xml:space="preserve"> </w:t>
      </w:r>
      <w:r w:rsidRPr="0060353D">
        <w:rPr>
          <w:rStyle w:val="Emphasis"/>
          <w:rFonts w:ascii="Girl Scout Text Book" w:hAnsi="Girl Scout Text Book"/>
          <w:i w:val="0"/>
          <w:iCs w:val="0"/>
        </w:rPr>
        <w:t>Perspectives in Nonprofit Management</w:t>
      </w:r>
      <w:r w:rsidRPr="0060353D">
        <w:rPr>
          <w:rFonts w:ascii="Girl Scout Text Book" w:hAnsi="Girl Scout Text Book"/>
        </w:rPr>
        <w:t xml:space="preserve"> at the Harvard Business School.</w:t>
      </w:r>
    </w:p>
    <w:p w14:paraId="756C14B8" w14:textId="77777777" w:rsidR="00222F9F" w:rsidRPr="0060353D" w:rsidRDefault="00222F9F">
      <w:pPr>
        <w:rPr>
          <w:rFonts w:ascii="Girl Scout Text Book" w:hAnsi="Girl Scout Text Book"/>
        </w:rPr>
      </w:pPr>
    </w:p>
    <w:sectPr w:rsidR="00222F9F" w:rsidRPr="0060353D" w:rsidSect="00B07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rl Scout Text Book">
    <w:panose1 w:val="02020003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FA9"/>
    <w:rsid w:val="00002852"/>
    <w:rsid w:val="00100FA9"/>
    <w:rsid w:val="001A63E2"/>
    <w:rsid w:val="00222F9F"/>
    <w:rsid w:val="0030793E"/>
    <w:rsid w:val="003408CC"/>
    <w:rsid w:val="00394029"/>
    <w:rsid w:val="00487F1C"/>
    <w:rsid w:val="0060353D"/>
    <w:rsid w:val="006348D0"/>
    <w:rsid w:val="00717FE5"/>
    <w:rsid w:val="00747E6B"/>
    <w:rsid w:val="00B079BE"/>
    <w:rsid w:val="00B36F87"/>
    <w:rsid w:val="00B57C47"/>
    <w:rsid w:val="00B91732"/>
    <w:rsid w:val="00E343A6"/>
    <w:rsid w:val="00E46BFE"/>
    <w:rsid w:val="00E90D35"/>
    <w:rsid w:val="00EA4188"/>
    <w:rsid w:val="00FD1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48862"/>
  <w15:chartTrackingRefBased/>
  <w15:docId w15:val="{6C56C1AE-E77C-0746-AF9D-9CFA8899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gmail-il">
    <w:name w:val="x_gmail-il"/>
    <w:basedOn w:val="DefaultParagraphFont"/>
    <w:rsid w:val="00100FA9"/>
  </w:style>
  <w:style w:type="character" w:styleId="Hyperlink">
    <w:name w:val="Hyperlink"/>
    <w:basedOn w:val="DefaultParagraphFont"/>
    <w:uiPriority w:val="99"/>
    <w:unhideWhenUsed/>
    <w:rsid w:val="00B57C47"/>
    <w:rPr>
      <w:color w:val="0563C1" w:themeColor="hyperlink"/>
      <w:u w:val="single"/>
    </w:rPr>
  </w:style>
  <w:style w:type="character" w:styleId="UnresolvedMention">
    <w:name w:val="Unresolved Mention"/>
    <w:basedOn w:val="DefaultParagraphFont"/>
    <w:uiPriority w:val="99"/>
    <w:semiHidden/>
    <w:unhideWhenUsed/>
    <w:rsid w:val="00B57C47"/>
    <w:rPr>
      <w:color w:val="605E5C"/>
      <w:shd w:val="clear" w:color="auto" w:fill="E1DFDD"/>
    </w:rPr>
  </w:style>
  <w:style w:type="character" w:styleId="FollowedHyperlink">
    <w:name w:val="FollowedHyperlink"/>
    <w:basedOn w:val="DefaultParagraphFont"/>
    <w:uiPriority w:val="99"/>
    <w:semiHidden/>
    <w:unhideWhenUsed/>
    <w:rsid w:val="00B57C47"/>
    <w:rPr>
      <w:color w:val="954F72" w:themeColor="followedHyperlink"/>
      <w:u w:val="single"/>
    </w:rPr>
  </w:style>
  <w:style w:type="paragraph" w:styleId="NormalWeb">
    <w:name w:val="Normal (Web)"/>
    <w:basedOn w:val="Normal"/>
    <w:uiPriority w:val="99"/>
    <w:semiHidden/>
    <w:unhideWhenUsed/>
    <w:rsid w:val="00E343A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343A6"/>
    <w:rPr>
      <w:b/>
      <w:bCs/>
    </w:rPr>
  </w:style>
  <w:style w:type="character" w:styleId="Emphasis">
    <w:name w:val="Emphasis"/>
    <w:basedOn w:val="DefaultParagraphFont"/>
    <w:uiPriority w:val="20"/>
    <w:qFormat/>
    <w:rsid w:val="00E343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45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1515</Characters>
  <Application>Microsoft Office Word</Application>
  <DocSecurity>0</DocSecurity>
  <Lines>28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Leane Marchese</dc:creator>
  <cp:keywords/>
  <dc:description/>
  <cp:lastModifiedBy>Julia Offenberger</cp:lastModifiedBy>
  <cp:revision>2</cp:revision>
  <dcterms:created xsi:type="dcterms:W3CDTF">2025-10-07T16:45:00Z</dcterms:created>
  <dcterms:modified xsi:type="dcterms:W3CDTF">2025-10-07T16:45:00Z</dcterms:modified>
</cp:coreProperties>
</file>